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2F5" w:rsidRDefault="00000000">
      <w:pPr>
        <w:spacing w:before="240" w:after="24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“Il gusto di cambiare. La transizione ecologica come via per la felicità”    Carlo Petrini a Riva del Garda con il suo nuovo lavoro</w:t>
      </w:r>
    </w:p>
    <w:p w:rsidR="00172BED" w:rsidRDefault="00172BED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9F32F5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Un confronto inedito e stimolante tra due intellettuali diversi per formazione ma concordi nella diagnosi e nell’approccio alla situazione attuale, da cui nasce un libro ricco di proposte concrete per dare un futuro al pianeta che abitiamo. Una conferenza aperta a professionisti, appassionati del settore e a tutti coloro che sono interessati a comprendere meglio il ruolo cruciale del cibo nella nostra società e nel nostro ambiente.</w:t>
      </w:r>
    </w:p>
    <w:p w:rsidR="009F32F5" w:rsidRDefault="00000000">
      <w:pPr>
        <w:spacing w:before="240" w:after="240" w:line="240" w:lineRule="auto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Che il modello alimentare-economico attuale sia difficilmente sostenibile per la Terra ce lo conferma la realtà, tra ingiustizie sociali e cambiamenti climatici. E se si rende necessaria una virata di sistema, ecco che la società civile prende le redini in mano per dare vita a un nuovo paradigma: quello dei beni comuni, della transizione ecologica, di un coinvolgimento attivo. Dal confronto, inedito e stimolante, tra due intellettuali diversi per formazione ma concordi nella diagnosi e nell’approccio alla situazione attuale, nasce un libro ricco di proposte concrete per dare un futuro al pianeta che abitiamo.</w:t>
      </w:r>
    </w:p>
    <w:p w:rsidR="009F32F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E’ in programma per </w:t>
      </w:r>
      <w:r>
        <w:rPr>
          <w:rFonts w:ascii="Arial" w:eastAsia="Arial" w:hAnsi="Arial" w:cs="Arial"/>
          <w:b/>
          <w:sz w:val="26"/>
          <w:szCs w:val="26"/>
        </w:rPr>
        <w:t>giovedì 15 giugno, alle ore 19</w:t>
      </w:r>
      <w:r>
        <w:rPr>
          <w:rFonts w:ascii="Arial" w:eastAsia="Arial" w:hAnsi="Arial" w:cs="Arial"/>
          <w:sz w:val="26"/>
          <w:szCs w:val="26"/>
        </w:rPr>
        <w:t xml:space="preserve">, presso </w:t>
      </w:r>
      <w:r>
        <w:rPr>
          <w:rFonts w:ascii="Arial" w:eastAsia="Arial" w:hAnsi="Arial" w:cs="Arial"/>
          <w:b/>
          <w:sz w:val="26"/>
          <w:szCs w:val="26"/>
        </w:rPr>
        <w:t>Spiaggia Olivi di Riva del Garda</w:t>
      </w:r>
      <w:r>
        <w:rPr>
          <w:rFonts w:ascii="Arial" w:eastAsia="Arial" w:hAnsi="Arial" w:cs="Arial"/>
          <w:sz w:val="26"/>
          <w:szCs w:val="26"/>
        </w:rPr>
        <w:t>, la presentazione de “</w:t>
      </w:r>
      <w:r>
        <w:rPr>
          <w:rFonts w:ascii="Arial" w:eastAsia="Arial" w:hAnsi="Arial" w:cs="Arial"/>
          <w:b/>
          <w:sz w:val="26"/>
          <w:szCs w:val="26"/>
        </w:rPr>
        <w:t>Il gusto di cambiare - La transizione ecologica come via per la felicità</w:t>
      </w:r>
      <w:r>
        <w:rPr>
          <w:rFonts w:ascii="Arial" w:eastAsia="Arial" w:hAnsi="Arial" w:cs="Arial"/>
          <w:sz w:val="26"/>
          <w:szCs w:val="26"/>
        </w:rPr>
        <w:t xml:space="preserve">” (Slow Food Editore, Libreria Editrice Vaticana), l’ultimo lavoro di </w:t>
      </w:r>
      <w:r>
        <w:rPr>
          <w:rFonts w:ascii="Arial" w:eastAsia="Arial" w:hAnsi="Arial" w:cs="Arial"/>
          <w:b/>
          <w:sz w:val="26"/>
          <w:szCs w:val="26"/>
        </w:rPr>
        <w:t>Carlo Petrini</w:t>
      </w:r>
      <w:r>
        <w:rPr>
          <w:rFonts w:ascii="Arial" w:eastAsia="Arial" w:hAnsi="Arial" w:cs="Arial"/>
          <w:sz w:val="26"/>
          <w:szCs w:val="26"/>
        </w:rPr>
        <w:t xml:space="preserve">, gastronomo, fondatore di Slow Food, Terra Madre e della prima Università di Scienze Gastronomiche al mondo, scritto in collaborazione con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Gaël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Giraud</w:t>
      </w:r>
      <w:r>
        <w:rPr>
          <w:rFonts w:ascii="Arial" w:eastAsia="Arial" w:hAnsi="Arial" w:cs="Arial"/>
          <w:sz w:val="26"/>
          <w:szCs w:val="26"/>
        </w:rPr>
        <w:t xml:space="preserve">, economista, matematico e teologo, gesuita, direttore del Programma per la giustizia ambientale della Georgetown University di Washington, </w:t>
      </w:r>
      <w:r>
        <w:rPr>
          <w:rFonts w:ascii="Arial" w:eastAsia="Arial" w:hAnsi="Arial" w:cs="Arial"/>
          <w:sz w:val="24"/>
          <w:szCs w:val="24"/>
        </w:rPr>
        <w:t>con la prefazione di Papa Francesco</w:t>
      </w:r>
      <w:r>
        <w:rPr>
          <w:rFonts w:ascii="Arial" w:eastAsia="Arial" w:hAnsi="Arial" w:cs="Arial"/>
          <w:sz w:val="26"/>
          <w:szCs w:val="26"/>
        </w:rPr>
        <w:t>. Un appuntamento aperto a professionisti, appassionati del settore e a tutti coloro che sono interessati a comprendere meglio il ruolo cruciale del cibo nella nostra società e nell'ambiente in cui viviamo.</w:t>
      </w:r>
    </w:p>
    <w:p w:rsidR="009F32F5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L'ingresso è gratuito (previa registrazione, da effettuarsi </w:t>
      </w:r>
      <w:r w:rsidRPr="00172BED">
        <w:rPr>
          <w:rFonts w:ascii="Arial" w:eastAsia="Arial" w:hAnsi="Arial" w:cs="Arial"/>
          <w:b/>
          <w:bCs/>
          <w:sz w:val="24"/>
          <w:szCs w:val="24"/>
        </w:rPr>
        <w:t>entro il 14 giugno</w:t>
      </w:r>
      <w:r>
        <w:rPr>
          <w:rFonts w:ascii="Arial" w:eastAsia="Arial" w:hAnsi="Arial" w:cs="Arial"/>
          <w:sz w:val="24"/>
          <w:szCs w:val="24"/>
        </w:rPr>
        <w:t xml:space="preserve">) fino a esaurimento posti. </w:t>
      </w:r>
    </w:p>
    <w:p w:rsidR="009F32F5" w:rsidRPr="00172BED" w:rsidRDefault="00000000" w:rsidP="00172BE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hyperlink r:id="rId6">
        <w:r>
          <w:rPr>
            <w:rFonts w:ascii="Arial" w:eastAsia="Arial" w:hAnsi="Arial" w:cs="Arial"/>
            <w:sz w:val="24"/>
            <w:szCs w:val="24"/>
            <w:highlight w:val="white"/>
          </w:rPr>
          <w:t>https://www.eventbrite.it/e/biglietti-presentazione-del-libro-il-gusto-di-cambiare-di-carlo-petrini-607116621157</w:t>
        </w:r>
      </w:hyperlink>
    </w:p>
    <w:p w:rsidR="009F32F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Chi lo desidera può acquistare il volume in loco, e al termine dell'evento Carlo Petrini sarà a disposizione per il firmacopie. </w:t>
      </w:r>
    </w:p>
    <w:p w:rsidR="009F32F5" w:rsidRDefault="009F32F5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9F32F5" w:rsidRPr="00172BE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 7 giugno 2023</w:t>
      </w:r>
    </w:p>
    <w:sectPr w:rsidR="009F32F5" w:rsidRPr="00172BED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E6E" w:rsidRDefault="007B5E6E">
      <w:pPr>
        <w:spacing w:after="0" w:line="240" w:lineRule="auto"/>
      </w:pPr>
      <w:r>
        <w:separator/>
      </w:r>
    </w:p>
  </w:endnote>
  <w:endnote w:type="continuationSeparator" w:id="0">
    <w:p w:rsidR="007B5E6E" w:rsidRDefault="007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2F5" w:rsidRDefault="009F3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F32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E6E" w:rsidRDefault="007B5E6E">
      <w:pPr>
        <w:spacing w:after="0" w:line="240" w:lineRule="auto"/>
      </w:pPr>
      <w:r>
        <w:separator/>
      </w:r>
    </w:p>
  </w:footnote>
  <w:footnote w:type="continuationSeparator" w:id="0">
    <w:p w:rsidR="007B5E6E" w:rsidRDefault="007B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2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9F32F5" w:rsidRDefault="009F32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F32F5" w:rsidRDefault="009F3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F5"/>
    <w:rsid w:val="00172BED"/>
    <w:rsid w:val="007B5E6E"/>
    <w:rsid w:val="009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FEB"/>
  <w15:docId w15:val="{21A778FC-591C-4B94-A9D3-06126A9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presentazione-del-libro-il-gusto-di-cambiare-di-carlo-petrini-6071166211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2023-06-07T09:45:00Z</dcterms:created>
  <dcterms:modified xsi:type="dcterms:W3CDTF">2023-06-07T09:46:00Z</dcterms:modified>
</cp:coreProperties>
</file>